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C61E" w14:textId="6270C8B6" w:rsidR="00F43783" w:rsidRPr="00534C61" w:rsidRDefault="00711B49">
      <w:pPr>
        <w:spacing w:after="184" w:line="259" w:lineRule="auto"/>
        <w:ind w:left="0" w:right="74" w:firstLine="0"/>
        <w:jc w:val="center"/>
        <w:rPr>
          <w:rFonts w:ascii="華康粗圓體" w:eastAsia="華康粗圓體" w:hAnsi="華康粗圓體"/>
        </w:rPr>
      </w:pPr>
      <w:r w:rsidRPr="00534C61">
        <w:rPr>
          <w:rFonts w:ascii="華康粗圓體" w:eastAsia="華康粗圓體" w:hAnsi="華康粗圓體" w:hint="eastAsia"/>
          <w:sz w:val="32"/>
        </w:rPr>
        <w:t>1</w:t>
      </w:r>
      <w:r w:rsidR="00534C61" w:rsidRPr="00534C61">
        <w:rPr>
          <w:rFonts w:ascii="華康粗圓體" w:eastAsia="華康粗圓體" w:hAnsi="華康粗圓體" w:hint="eastAsia"/>
          <w:sz w:val="32"/>
        </w:rPr>
        <w:t>2</w:t>
      </w:r>
      <w:r w:rsidRPr="00534C61">
        <w:rPr>
          <w:rFonts w:ascii="華康粗圓體" w:eastAsia="華康粗圓體" w:hAnsi="華康粗圓體" w:hint="eastAsia"/>
          <w:sz w:val="32"/>
        </w:rPr>
        <w:t>.</w:t>
      </w:r>
      <w:r w:rsidR="002A3B0F" w:rsidRPr="00534C61">
        <w:rPr>
          <w:rFonts w:ascii="華康粗圓體" w:eastAsia="華康粗圓體" w:hAnsi="華康粗圓體" w:hint="eastAsia"/>
          <w:sz w:val="32"/>
        </w:rPr>
        <w:t>台灣東海岸</w:t>
      </w:r>
      <w:r w:rsidR="002A3B0F" w:rsidRPr="00534C61">
        <w:rPr>
          <w:rFonts w:ascii="華康粗圓體" w:eastAsia="華康粗圓體" w:hAnsi="華康粗圓體" w:hint="eastAsia"/>
          <w:color w:val="2F2F2F"/>
          <w:sz w:val="32"/>
        </w:rPr>
        <w:t>黃金河產金</w:t>
      </w:r>
      <w:r w:rsidR="002A3B0F" w:rsidRPr="00534C61">
        <w:rPr>
          <w:rFonts w:ascii="華康粗圓體" w:eastAsia="華康粗圓體" w:hAnsi="華康粗圓體" w:hint="eastAsia"/>
          <w:sz w:val="32"/>
        </w:rPr>
        <w:t xml:space="preserve">曾是歐美淘金客爭奪的金銀島 </w:t>
      </w:r>
    </w:p>
    <w:p w14:paraId="2621DF39" w14:textId="6E42DE13" w:rsidR="00F43783" w:rsidRPr="00711B49" w:rsidRDefault="002A3B0F" w:rsidP="00711B49">
      <w:pPr>
        <w:widowControl w:val="0"/>
        <w:overflowPunct w:val="0"/>
        <w:autoSpaceDE w:val="0"/>
        <w:autoSpaceDN w:val="0"/>
        <w:spacing w:after="0" w:line="400" w:lineRule="exact"/>
        <w:ind w:left="0" w:firstLine="0"/>
        <w:jc w:val="both"/>
        <w:rPr>
          <w:rFonts w:ascii="Times New Roman" w:eastAsia="華康細明體" w:hAnsi="Times New Roman" w:cs="Times New Roman"/>
        </w:rPr>
      </w:pPr>
      <w:r w:rsidRPr="00711B49">
        <w:rPr>
          <w:rFonts w:ascii="Times New Roman" w:eastAsia="華康細明體" w:hAnsi="Times New Roman" w:cs="Times New Roman"/>
        </w:rPr>
        <w:t>舉世聞名的台灣</w:t>
      </w:r>
      <w:r w:rsidRPr="00711B49">
        <w:rPr>
          <w:rFonts w:ascii="Times New Roman" w:eastAsia="華康細明體" w:hAnsi="Times New Roman" w:cs="Times New Roman"/>
          <w:color w:val="1A1A1A"/>
        </w:rPr>
        <w:t>黃金河</w:t>
      </w:r>
      <w:proofErr w:type="gramStart"/>
      <w:r w:rsidRPr="00711B49">
        <w:rPr>
          <w:rFonts w:ascii="Times New Roman" w:eastAsia="華康細明體" w:hAnsi="Times New Roman" w:cs="Times New Roman"/>
        </w:rPr>
        <w:t>哆囉滿是</w:t>
      </w:r>
      <w:proofErr w:type="gramEnd"/>
      <w:r w:rsidRPr="00711B49">
        <w:rPr>
          <w:rFonts w:ascii="Times New Roman" w:eastAsia="華康細明體" w:hAnsi="Times New Roman" w:cs="Times New Roman"/>
        </w:rPr>
        <w:t>在立霧溪河口崇德海灘的「得其黎三角洲」。</w:t>
      </w:r>
      <w:r w:rsidRPr="00711B49">
        <w:rPr>
          <w:rFonts w:ascii="Times New Roman" w:eastAsia="華康細明體" w:hAnsi="Times New Roman" w:cs="Times New Roman"/>
          <w:color w:val="2F2F2F"/>
        </w:rPr>
        <w:t>十五世紀歐洲人充滿著淘金的興趣，曾大舉來</w:t>
      </w:r>
      <w:r w:rsidRPr="00711B49">
        <w:rPr>
          <w:rFonts w:ascii="Times New Roman" w:eastAsia="華康細明體" w:hAnsi="Times New Roman" w:cs="Times New Roman"/>
          <w:color w:val="1A1A1A"/>
        </w:rPr>
        <w:t>黃金河</w:t>
      </w:r>
      <w:r w:rsidRPr="00711B49">
        <w:rPr>
          <w:rFonts w:ascii="Times New Roman" w:eastAsia="華康細明體" w:hAnsi="Times New Roman" w:cs="Times New Roman"/>
          <w:color w:val="2F2F2F"/>
        </w:rPr>
        <w:t>淘金。</w:t>
      </w:r>
      <w:r w:rsidRPr="00711B49">
        <w:rPr>
          <w:rFonts w:ascii="Times New Roman" w:eastAsia="華康細明體" w:hAnsi="Times New Roman" w:cs="Times New Roman"/>
        </w:rPr>
        <w:t>1936</w:t>
      </w:r>
      <w:r w:rsidRPr="00711B49">
        <w:rPr>
          <w:rFonts w:ascii="Times New Roman" w:eastAsia="華康細明體" w:hAnsi="Times New Roman" w:cs="Times New Roman"/>
        </w:rPr>
        <w:t>年日治時代，在花蓮立霧溪口附近整修立霧溪鐵路橋樑時，曾在橋邊的崇德部落挖掘出多達兩百多具的無名骨骸。這件震撼當年的「萬人塚」，當中有許多手臂、腿骨都比台灣各族群來得長，有些還找不到頭顱，還有許多淘金用具伴隨骨骸出土。由出土的骨骸和淘金用具可以得知，他們都是清朝以前，陸續從海外抵達立霧溪口的歐美淘金客，或因病故，或因原住民德魯古人</w:t>
      </w:r>
      <w:proofErr w:type="gramStart"/>
      <w:r w:rsidRPr="00711B49">
        <w:rPr>
          <w:rFonts w:ascii="Times New Roman" w:eastAsia="華康細明體" w:hAnsi="Times New Roman" w:cs="Times New Roman"/>
        </w:rPr>
        <w:t>出草而埋</w:t>
      </w:r>
      <w:proofErr w:type="gramEnd"/>
      <w:r w:rsidRPr="00711B49">
        <w:rPr>
          <w:rFonts w:ascii="Times New Roman" w:eastAsia="華康細明體" w:hAnsi="Times New Roman" w:cs="Times New Roman"/>
        </w:rPr>
        <w:t>屍異鄉。證明崇德的沙金，眞是名聞中外。當年日本地質學者橫</w:t>
      </w:r>
      <w:proofErr w:type="gramStart"/>
      <w:r w:rsidRPr="00711B49">
        <w:rPr>
          <w:rFonts w:ascii="Times New Roman" w:eastAsia="華康細明體" w:hAnsi="Times New Roman" w:cs="Times New Roman"/>
        </w:rPr>
        <w:t>崛</w:t>
      </w:r>
      <w:proofErr w:type="gramEnd"/>
      <w:r w:rsidRPr="00711B49">
        <w:rPr>
          <w:rFonts w:ascii="Times New Roman" w:eastAsia="華康細明體" w:hAnsi="Times New Roman" w:cs="Times New Roman"/>
        </w:rPr>
        <w:t>治三郎博士提出「東台灣</w:t>
      </w:r>
      <w:r w:rsidRPr="00711B49">
        <w:rPr>
          <w:rFonts w:ascii="Times New Roman" w:eastAsia="華康細明體" w:hAnsi="Times New Roman" w:cs="Times New Roman"/>
        </w:rPr>
        <w:t>40</w:t>
      </w:r>
      <w:r w:rsidRPr="00711B49">
        <w:rPr>
          <w:rFonts w:ascii="Times New Roman" w:eastAsia="華康細明體" w:hAnsi="Times New Roman" w:cs="Times New Roman"/>
        </w:rPr>
        <w:t>億金城」的論文，所提出的藏金核心，也就是立霧溪口「得其黎三角洲」。</w:t>
      </w:r>
      <w:r w:rsidRPr="00711B49">
        <w:rPr>
          <w:rFonts w:ascii="Times New Roman" w:eastAsia="華康細明體" w:hAnsi="Times New Roman" w:cs="Times New Roman"/>
        </w:rPr>
        <w:t xml:space="preserve"> 1883</w:t>
      </w:r>
      <w:r w:rsidRPr="00711B49">
        <w:rPr>
          <w:rFonts w:ascii="Times New Roman" w:eastAsia="華康細明體" w:hAnsi="Times New Roman" w:cs="Times New Roman"/>
        </w:rPr>
        <w:t>年</w:t>
      </w:r>
      <w:r w:rsidRPr="00711B49">
        <w:rPr>
          <w:rFonts w:ascii="Times New Roman" w:eastAsia="華康細明體" w:hAnsi="Times New Roman" w:cs="Times New Roman"/>
          <w:color w:val="2F2F2F"/>
        </w:rPr>
        <w:t>蘇格蘭作家史帝文生</w:t>
      </w:r>
      <w:r w:rsidRPr="00711B49">
        <w:rPr>
          <w:rFonts w:ascii="Times New Roman" w:eastAsia="華康細明體" w:hAnsi="Times New Roman" w:cs="Times New Roman"/>
          <w:color w:val="2F2F2F"/>
        </w:rPr>
        <w:t>(Robert Louis Stevenson)</w:t>
      </w:r>
      <w:r w:rsidRPr="00711B49">
        <w:rPr>
          <w:rFonts w:ascii="Times New Roman" w:eastAsia="華康細明體" w:hAnsi="Times New Roman" w:cs="Times New Roman"/>
          <w:color w:val="2F2F2F"/>
        </w:rPr>
        <w:t>的小說《金銀島</w:t>
      </w:r>
      <w:r w:rsidRPr="00711B49">
        <w:rPr>
          <w:rFonts w:ascii="Times New Roman" w:eastAsia="華康細明體" w:hAnsi="Times New Roman" w:cs="Times New Roman"/>
        </w:rPr>
        <w:t>（</w:t>
      </w:r>
      <w:r w:rsidRPr="00711B49">
        <w:rPr>
          <w:rFonts w:ascii="Times New Roman" w:eastAsia="華康細明體" w:hAnsi="Times New Roman" w:cs="Times New Roman"/>
        </w:rPr>
        <w:t>Treasure Island</w:t>
      </w:r>
      <w:r w:rsidRPr="00711B49">
        <w:rPr>
          <w:rFonts w:ascii="Times New Roman" w:eastAsia="華康細明體" w:hAnsi="Times New Roman" w:cs="Times New Roman"/>
        </w:rPr>
        <w:t>）</w:t>
      </w:r>
      <w:r w:rsidRPr="00711B49">
        <w:rPr>
          <w:rFonts w:ascii="Times New Roman" w:eastAsia="華康細明體" w:hAnsi="Times New Roman" w:cs="Times New Roman"/>
          <w:color w:val="2F2F2F"/>
        </w:rPr>
        <w:t>》</w:t>
      </w:r>
      <w:r w:rsidRPr="00711B49">
        <w:rPr>
          <w:rFonts w:ascii="Times New Roman" w:eastAsia="華康細明體" w:hAnsi="Times New Roman" w:cs="Times New Roman"/>
        </w:rPr>
        <w:t>出版</w:t>
      </w:r>
      <w:r w:rsidRPr="00711B49">
        <w:rPr>
          <w:rFonts w:ascii="Times New Roman" w:eastAsia="華康細明體" w:hAnsi="Times New Roman" w:cs="Times New Roman"/>
          <w:color w:val="2F2F2F"/>
        </w:rPr>
        <w:t>，描述一群人冒險找尋傳聞中的黃金寶藏之地</w:t>
      </w:r>
      <w:proofErr w:type="gramStart"/>
      <w:r w:rsidRPr="00711B49">
        <w:rPr>
          <w:rFonts w:ascii="Times New Roman" w:eastAsia="華康細明體" w:hAnsi="Times New Roman" w:cs="Times New Roman"/>
          <w:color w:val="2F2F2F"/>
        </w:rPr>
        <w:t>──</w:t>
      </w:r>
      <w:proofErr w:type="gramEnd"/>
      <w:r w:rsidRPr="00711B49">
        <w:rPr>
          <w:rFonts w:ascii="Times New Roman" w:eastAsia="華康細明體" w:hAnsi="Times New Roman" w:cs="Times New Roman"/>
          <w:color w:val="2F2F2F"/>
        </w:rPr>
        <w:t>「金銀島」。雖然只是小說家的想像，但是在真實世界中，台灣就曾是歐美探險家眼中的「金銀島」。幾百年來，懷抱著「黃金夢」而來尋寶的各國人士絡繹不絕，交織成一篇曲折刺激的黃金傳說。這則故事，由</w:t>
      </w:r>
      <w:r w:rsidRPr="00711B49">
        <w:rPr>
          <w:rFonts w:ascii="Times New Roman" w:eastAsia="華康細明體" w:hAnsi="Times New Roman" w:cs="Times New Roman"/>
        </w:rPr>
        <w:t>崇德部落「萬人塚」出土的遺骸，包括各國不同的人種，可以確認</w:t>
      </w:r>
      <w:r w:rsidRPr="00711B49">
        <w:rPr>
          <w:rFonts w:ascii="Times New Roman" w:eastAsia="華康細明體" w:hAnsi="Times New Roman" w:cs="Times New Roman"/>
          <w:color w:val="2F2F2F"/>
        </w:rPr>
        <w:t>歐美探險家眼中的「金銀島」就是台灣。</w:t>
      </w:r>
      <w:r w:rsidRPr="00711B49">
        <w:rPr>
          <w:rFonts w:ascii="Times New Roman" w:eastAsia="華康細明體" w:hAnsi="Times New Roman" w:cs="Times New Roman"/>
        </w:rPr>
        <w:t>我們可以想像，許久以前，崇德海灘曾是非常熱鬧的淘金樂園，經常都有來自外洋不知國籍的帆船長期駐紮海灘淘金，也伺機</w:t>
      </w:r>
      <w:proofErr w:type="gramStart"/>
      <w:r w:rsidRPr="00711B49">
        <w:rPr>
          <w:rFonts w:ascii="Times New Roman" w:eastAsia="華康細明體" w:hAnsi="Times New Roman" w:cs="Times New Roman"/>
        </w:rPr>
        <w:t>和深山</w:t>
      </w:r>
      <w:proofErr w:type="gramEnd"/>
      <w:r w:rsidRPr="00711B49">
        <w:rPr>
          <w:rFonts w:ascii="Times New Roman" w:eastAsia="華康細明體" w:hAnsi="Times New Roman" w:cs="Times New Roman"/>
        </w:rPr>
        <w:t>的原住民交易沙金。根據崇德村得其黎社長老說，大概在一百四十年前，因為原住民與外國</w:t>
      </w:r>
      <w:proofErr w:type="gramStart"/>
      <w:r w:rsidRPr="00711B49">
        <w:rPr>
          <w:rFonts w:ascii="Times New Roman" w:eastAsia="華康細明體" w:hAnsi="Times New Roman" w:cs="Times New Roman"/>
        </w:rPr>
        <w:t>淘金客起糾紛</w:t>
      </w:r>
      <w:proofErr w:type="gramEnd"/>
      <w:r w:rsidRPr="00711B49">
        <w:rPr>
          <w:rFonts w:ascii="Times New Roman" w:eastAsia="華康細明體" w:hAnsi="Times New Roman" w:cs="Times New Roman"/>
        </w:rPr>
        <w:t>而衝突，大動干戈，死傷無數。</w:t>
      </w:r>
      <w:r w:rsidRPr="00711B49">
        <w:rPr>
          <w:rFonts w:ascii="Times New Roman" w:eastAsia="華康細明體" w:hAnsi="Times New Roman" w:cs="Times New Roman"/>
          <w:color w:val="2F2F2F"/>
        </w:rPr>
        <w:t>由</w:t>
      </w:r>
      <w:r w:rsidRPr="00711B49">
        <w:rPr>
          <w:rFonts w:ascii="Times New Roman" w:eastAsia="華康細明體" w:hAnsi="Times New Roman" w:cs="Times New Roman"/>
        </w:rPr>
        <w:t>崇德部落「萬人塚」出土的遺骸包括各國不同的人種，可以確認</w:t>
      </w:r>
      <w:r w:rsidRPr="00711B49">
        <w:rPr>
          <w:rFonts w:ascii="Times New Roman" w:eastAsia="華康細明體" w:hAnsi="Times New Roman" w:cs="Times New Roman"/>
          <w:color w:val="2F2F2F"/>
        </w:rPr>
        <w:t>歐美探險家眼中的「金銀島」就是台灣。</w:t>
      </w:r>
      <w:r w:rsidR="00711B49" w:rsidRPr="00711B49">
        <w:rPr>
          <w:rFonts w:ascii="Times New Roman" w:eastAsia="華康細明體" w:hAnsi="Times New Roman" w:cs="Times New Roman"/>
          <w:color w:val="2F2F2F"/>
        </w:rPr>
        <w:t>圖為金銀島小說插圖。</w:t>
      </w:r>
    </w:p>
    <w:p w14:paraId="6D12100B" w14:textId="06D75D96" w:rsidR="00F43783" w:rsidRDefault="002A3B0F" w:rsidP="00711B49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68FE73A6" wp14:editId="7214129C">
            <wp:extent cx="6331256" cy="369570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1957" cy="370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783">
      <w:pgSz w:w="11906" w:h="16838"/>
      <w:pgMar w:top="1440" w:right="647" w:bottom="1198" w:left="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09CD" w14:textId="77777777" w:rsidR="00341FA6" w:rsidRDefault="00341FA6" w:rsidP="00711B49">
      <w:pPr>
        <w:spacing w:after="0" w:line="240" w:lineRule="auto"/>
      </w:pPr>
      <w:r>
        <w:separator/>
      </w:r>
    </w:p>
  </w:endnote>
  <w:endnote w:type="continuationSeparator" w:id="0">
    <w:p w14:paraId="4FD2CAC5" w14:textId="77777777" w:rsidR="00341FA6" w:rsidRDefault="00341FA6" w:rsidP="0071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478E" w14:textId="77777777" w:rsidR="00341FA6" w:rsidRDefault="00341FA6" w:rsidP="00711B49">
      <w:pPr>
        <w:spacing w:after="0" w:line="240" w:lineRule="auto"/>
      </w:pPr>
      <w:r>
        <w:separator/>
      </w:r>
    </w:p>
  </w:footnote>
  <w:footnote w:type="continuationSeparator" w:id="0">
    <w:p w14:paraId="34BAB288" w14:textId="77777777" w:rsidR="00341FA6" w:rsidRDefault="00341FA6" w:rsidP="00711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83"/>
    <w:rsid w:val="002A3B0F"/>
    <w:rsid w:val="00341FA6"/>
    <w:rsid w:val="00534C61"/>
    <w:rsid w:val="00711B49"/>
    <w:rsid w:val="007F4050"/>
    <w:rsid w:val="00F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8FAC"/>
  <w15:docId w15:val="{2C713BE2-6041-4681-9107-15EB31F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81" w:lineRule="auto"/>
      <w:ind w:left="1" w:firstLine="55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B49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B49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cp:lastModifiedBy>newidea Ho</cp:lastModifiedBy>
  <cp:revision>2</cp:revision>
  <dcterms:created xsi:type="dcterms:W3CDTF">2024-08-28T03:05:00Z</dcterms:created>
  <dcterms:modified xsi:type="dcterms:W3CDTF">2024-08-28T03:05:00Z</dcterms:modified>
</cp:coreProperties>
</file>