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2FE3" w14:textId="639C9373" w:rsidR="00E26C9D" w:rsidRPr="00E26C9D" w:rsidRDefault="00E26C9D" w:rsidP="00E26C9D">
      <w:pPr>
        <w:overflowPunct w:val="0"/>
        <w:jc w:val="center"/>
        <w:rPr>
          <w:rFonts w:ascii="華康粗圓體" w:eastAsia="華康粗圓體" w:hAnsi="華康粗圓體"/>
          <w:sz w:val="32"/>
          <w:szCs w:val="32"/>
        </w:rPr>
      </w:pPr>
      <w:r>
        <w:rPr>
          <w:rFonts w:ascii="華康粗圓體" w:eastAsia="華康粗圓體" w:hAnsi="華康粗圓體" w:hint="eastAsia"/>
          <w:sz w:val="32"/>
          <w:szCs w:val="32"/>
        </w:rPr>
        <w:t>15.</w:t>
      </w:r>
      <w:r w:rsidRPr="00E26C9D">
        <w:rPr>
          <w:rFonts w:hint="eastAsia"/>
        </w:rPr>
        <w:t xml:space="preserve"> </w:t>
      </w:r>
      <w:r w:rsidRPr="00E26C9D">
        <w:rPr>
          <w:rFonts w:ascii="華康粗圓體" w:eastAsia="華康粗圓體" w:hAnsi="華康粗圓體" w:hint="eastAsia"/>
          <w:sz w:val="32"/>
          <w:szCs w:val="32"/>
        </w:rPr>
        <w:t>台灣有十三處舊石器文化遺址經歷過太陽帝國的年代</w:t>
      </w:r>
    </w:p>
    <w:p w14:paraId="74B2FE7C" w14:textId="77777777" w:rsidR="00907598" w:rsidRDefault="00E26C9D" w:rsidP="00907598">
      <w:pPr>
        <w:overflowPunct w:val="0"/>
        <w:spacing w:line="400" w:lineRule="exact"/>
        <w:jc w:val="both"/>
        <w:rPr>
          <w:rFonts w:eastAsia="華康細明體"/>
          <w:sz w:val="28"/>
          <w:szCs w:val="28"/>
        </w:rPr>
      </w:pPr>
      <w:r w:rsidRPr="00E26C9D">
        <w:rPr>
          <w:rFonts w:eastAsia="華康細明體" w:hint="eastAsia"/>
          <w:sz w:val="28"/>
          <w:szCs w:val="28"/>
        </w:rPr>
        <w:t>台灣舊石器時期遺址就有十三處，分布全島，包括：芝山岩、粉寮水尾、平溪、伯公壟、壢西坪、月湖、左鎮、大岡山、龍坑、鵝鑾鼻Ⅱ和澎湖海溝，可以追溯至四、五萬餘年前。</w:t>
      </w:r>
      <w:r w:rsidRPr="00490B76">
        <w:rPr>
          <w:rFonts w:eastAsia="華康細明體"/>
          <w:sz w:val="28"/>
          <w:szCs w:val="28"/>
        </w:rPr>
        <w:t>台灣史前文化的遺址已發現有二千多處，重要的遺址也有百餘處。</w:t>
      </w:r>
      <w:r w:rsidRPr="00E26C9D">
        <w:rPr>
          <w:rFonts w:eastAsia="華康細明體"/>
          <w:sz w:val="28"/>
          <w:szCs w:val="28"/>
        </w:rPr>
        <w:t>1935</w:t>
      </w:r>
      <w:r w:rsidRPr="00E26C9D">
        <w:rPr>
          <w:rFonts w:eastAsia="華康細明體" w:hint="eastAsia"/>
          <w:sz w:val="28"/>
          <w:szCs w:val="28"/>
        </w:rPr>
        <w:t>年日人芝なん生在新北市平溪區發現原住民堆砌的史前石崖遺跡</w:t>
      </w:r>
      <w:r w:rsidR="00907598">
        <w:rPr>
          <w:rFonts w:eastAsia="華康細明體" w:hint="eastAsia"/>
          <w:sz w:val="28"/>
          <w:szCs w:val="28"/>
        </w:rPr>
        <w:t>，</w:t>
      </w:r>
      <w:r w:rsidRPr="00E26C9D">
        <w:rPr>
          <w:rFonts w:eastAsia="華康細明體" w:hint="eastAsia"/>
          <w:sz w:val="28"/>
          <w:szCs w:val="28"/>
        </w:rPr>
        <w:t>根據推測約六萬年前所建造。</w:t>
      </w:r>
      <w:r w:rsidRPr="00490B76">
        <w:rPr>
          <w:rFonts w:eastAsia="華康細明體"/>
          <w:sz w:val="28"/>
          <w:szCs w:val="28"/>
        </w:rPr>
        <w:t>1968</w:t>
      </w:r>
      <w:r w:rsidRPr="00490B76">
        <w:rPr>
          <w:rFonts w:eastAsia="華康細明體"/>
          <w:sz w:val="28"/>
          <w:szCs w:val="28"/>
        </w:rPr>
        <w:t>年</w:t>
      </w:r>
      <w:r w:rsidR="00907598" w:rsidRPr="00907598">
        <w:rPr>
          <w:rFonts w:eastAsia="華康細明體" w:hint="eastAsia"/>
          <w:sz w:val="28"/>
          <w:szCs w:val="28"/>
        </w:rPr>
        <w:t>台大</w:t>
      </w:r>
      <w:r w:rsidRPr="00490B76">
        <w:rPr>
          <w:rFonts w:eastAsia="華康細明體"/>
          <w:sz w:val="28"/>
          <w:szCs w:val="28"/>
        </w:rPr>
        <w:t>林朝棨教授在台東縣長濱鄉八仙洞發現「長濱文化」遺跡，包括石器、骨針、骨鑿、骨魚鉤，以及尖器等，屬於舊石器時代石器，其所經歷之全部年代距今約在八千至五萬年前之間，這是台灣迄今發現最早的器物。</w:t>
      </w:r>
      <w:r w:rsidR="00907598" w:rsidRPr="00907598">
        <w:rPr>
          <w:rFonts w:eastAsia="華康細明體" w:hint="eastAsia"/>
          <w:sz w:val="28"/>
          <w:szCs w:val="28"/>
        </w:rPr>
        <w:t>1977</w:t>
      </w:r>
      <w:r w:rsidR="00907598" w:rsidRPr="00907598">
        <w:rPr>
          <w:rFonts w:eastAsia="華康細明體" w:hint="eastAsia"/>
          <w:sz w:val="28"/>
          <w:szCs w:val="28"/>
        </w:rPr>
        <w:t>年在台南菜寮溪河谷地層發現人類頭頂骨化石的殘片，經日本學者下田信男教授用氟、錳鑑定年法，鑑定的結果，約距今二萬至三萬年前，稱為「左鎮人」</w:t>
      </w:r>
      <w:r w:rsidRPr="00490B76">
        <w:rPr>
          <w:rFonts w:eastAsia="華康細明體"/>
          <w:sz w:val="28"/>
          <w:szCs w:val="28"/>
        </w:rPr>
        <w:t>。</w:t>
      </w:r>
      <w:r w:rsidR="00907598" w:rsidRPr="00907598">
        <w:rPr>
          <w:rFonts w:eastAsia="華康細明體" w:hint="eastAsia"/>
          <w:sz w:val="28"/>
          <w:szCs w:val="28"/>
        </w:rPr>
        <w:t>1980</w:t>
      </w:r>
      <w:r w:rsidR="00907598" w:rsidRPr="00907598">
        <w:rPr>
          <w:rFonts w:eastAsia="華康細明體" w:hint="eastAsia"/>
          <w:sz w:val="28"/>
          <w:szCs w:val="28"/>
        </w:rPr>
        <w:t>年代苗栗縣大湖鄉興建鯉魚潭水庫，在水庫集水區調查史前人類遺址，一共發現十二處遺址，總共發現四百多件文物，以「網形遺址」最為古老，稱為「網形文化」，中研院史語所劉益昌發現距今約八千年到四萬七千年以前的遺物，這是台灣西部最古老的遺址。</w:t>
      </w:r>
      <w:r w:rsidR="00907598" w:rsidRPr="00907598">
        <w:rPr>
          <w:rFonts w:eastAsia="華康細明體" w:hint="eastAsia"/>
          <w:sz w:val="28"/>
          <w:szCs w:val="28"/>
        </w:rPr>
        <w:t>1998</w:t>
      </w:r>
      <w:r w:rsidR="00907598" w:rsidRPr="00907598">
        <w:rPr>
          <w:rFonts w:eastAsia="華康細明體" w:hint="eastAsia"/>
          <w:sz w:val="28"/>
          <w:szCs w:val="28"/>
        </w:rPr>
        <w:t>年漁民在台灣海峽撈獲一件人類右肱骨化石，自然科學博物館何傳坤發現這是大約在一萬至四萬年前的人類化石；由於在此前後還撈獲不少上古動物的化石，許多考古學家稱為「台灣陸橋人」。有關台灣考古研究發現早期人類的遺址，目前已推到四、五萬年前。</w:t>
      </w:r>
      <w:r w:rsidR="00907598" w:rsidRPr="00907598">
        <w:rPr>
          <w:rFonts w:eastAsia="華康細明體" w:hint="eastAsia"/>
          <w:sz w:val="28"/>
          <w:szCs w:val="28"/>
        </w:rPr>
        <w:t>1999</w:t>
      </w:r>
      <w:r w:rsidR="00907598" w:rsidRPr="00907598">
        <w:rPr>
          <w:rFonts w:eastAsia="華康細明體" w:hint="eastAsia"/>
          <w:sz w:val="28"/>
          <w:szCs w:val="28"/>
        </w:rPr>
        <w:t>年</w:t>
      </w:r>
      <w:r w:rsidR="00907598" w:rsidRPr="00907598">
        <w:rPr>
          <w:rFonts w:eastAsia="華康細明體" w:hint="eastAsia"/>
          <w:sz w:val="28"/>
          <w:szCs w:val="28"/>
        </w:rPr>
        <w:t>3</w:t>
      </w:r>
      <w:r w:rsidR="00907598" w:rsidRPr="00907598">
        <w:rPr>
          <w:rFonts w:eastAsia="華康細明體" w:hint="eastAsia"/>
          <w:sz w:val="28"/>
          <w:szCs w:val="28"/>
        </w:rPr>
        <w:t>月到台灣的日人馬場悠男</w:t>
      </w:r>
      <w:r w:rsidR="00907598" w:rsidRPr="00907598">
        <w:rPr>
          <w:rFonts w:eastAsia="華康細明體" w:hint="eastAsia"/>
          <w:sz w:val="28"/>
          <w:szCs w:val="28"/>
        </w:rPr>
        <w:t>(Harukao Baba)</w:t>
      </w:r>
      <w:r w:rsidR="00907598" w:rsidRPr="00907598">
        <w:rPr>
          <w:rFonts w:eastAsia="華康細明體" w:hint="eastAsia"/>
          <w:sz w:val="28"/>
          <w:szCs w:val="28"/>
        </w:rPr>
        <w:t>和大塚裕之</w:t>
      </w:r>
      <w:r w:rsidR="00907598" w:rsidRPr="00907598">
        <w:rPr>
          <w:rFonts w:eastAsia="華康細明體" w:hint="eastAsia"/>
          <w:sz w:val="28"/>
          <w:szCs w:val="28"/>
        </w:rPr>
        <w:t>(Yushi Otsuka)</w:t>
      </w:r>
      <w:r w:rsidR="00907598" w:rsidRPr="00907598">
        <w:rPr>
          <w:rFonts w:eastAsia="華康細明體" w:hint="eastAsia"/>
          <w:sz w:val="28"/>
          <w:szCs w:val="28"/>
        </w:rPr>
        <w:t>教授，在高雄縣關廟鄉的王良傑住處，發現從大岡山出土的一些人類三顆牙齒和一些頭蓋骨化石，稱為「大岡山人」。</w:t>
      </w:r>
      <w:r w:rsidR="00907598" w:rsidRPr="00E26C9D">
        <w:rPr>
          <w:rFonts w:eastAsia="華康細明體" w:hint="eastAsia"/>
          <w:sz w:val="28"/>
          <w:szCs w:val="28"/>
        </w:rPr>
        <w:t>由此可知台灣的史前文化是世界最古老的文化之一，與太陽帝國的年代相當，可以符合太陽帝國就在台灣的歷史觀點。</w:t>
      </w:r>
    </w:p>
    <w:p w14:paraId="3BE8B2DF" w14:textId="6675EDE1" w:rsidR="00E26C9D" w:rsidRDefault="00E26C9D" w:rsidP="00E26C9D">
      <w:pPr>
        <w:overflowPunct w:val="0"/>
        <w:spacing w:line="0" w:lineRule="atLeast"/>
        <w:jc w:val="center"/>
      </w:pPr>
      <w:r>
        <w:rPr>
          <w:noProof/>
        </w:rPr>
        <w:drawing>
          <wp:inline distT="0" distB="0" distL="0" distR="0" wp14:anchorId="3EF72A4B" wp14:editId="3052D95C">
            <wp:extent cx="3257550" cy="4457592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09" cy="4464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6C9D" w:rsidSect="00E26C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BD2E" w14:textId="77777777" w:rsidR="00473399" w:rsidRDefault="00473399" w:rsidP="00907598">
      <w:r>
        <w:separator/>
      </w:r>
    </w:p>
  </w:endnote>
  <w:endnote w:type="continuationSeparator" w:id="0">
    <w:p w14:paraId="260FD70F" w14:textId="77777777" w:rsidR="00473399" w:rsidRDefault="00473399" w:rsidP="0090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標楷體(P)">
    <w:panose1 w:val="03000500000000000000"/>
    <w:charset w:val="88"/>
    <w:family w:val="script"/>
    <w:pitch w:val="variable"/>
    <w:sig w:usb0="A00002FF" w:usb1="38CFFDFA" w:usb2="00000016" w:usb3="00000000" w:csb0="00160001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E64A" w14:textId="77777777" w:rsidR="00473399" w:rsidRDefault="00473399" w:rsidP="00907598">
      <w:r>
        <w:separator/>
      </w:r>
    </w:p>
  </w:footnote>
  <w:footnote w:type="continuationSeparator" w:id="0">
    <w:p w14:paraId="04722551" w14:textId="77777777" w:rsidR="00473399" w:rsidRDefault="00473399" w:rsidP="0090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9D"/>
    <w:rsid w:val="00071513"/>
    <w:rsid w:val="00086663"/>
    <w:rsid w:val="00091BF3"/>
    <w:rsid w:val="000A0D7A"/>
    <w:rsid w:val="000B50DE"/>
    <w:rsid w:val="000D7B41"/>
    <w:rsid w:val="000F1688"/>
    <w:rsid w:val="00113858"/>
    <w:rsid w:val="001372AC"/>
    <w:rsid w:val="001566E7"/>
    <w:rsid w:val="00162E07"/>
    <w:rsid w:val="001A45D6"/>
    <w:rsid w:val="001B5623"/>
    <w:rsid w:val="001F0CB1"/>
    <w:rsid w:val="00240BBF"/>
    <w:rsid w:val="002604A8"/>
    <w:rsid w:val="002B3432"/>
    <w:rsid w:val="002D48D3"/>
    <w:rsid w:val="002E6423"/>
    <w:rsid w:val="003536D1"/>
    <w:rsid w:val="00380854"/>
    <w:rsid w:val="003B3659"/>
    <w:rsid w:val="0040510B"/>
    <w:rsid w:val="00405D47"/>
    <w:rsid w:val="00426428"/>
    <w:rsid w:val="0043752E"/>
    <w:rsid w:val="0044057D"/>
    <w:rsid w:val="00441269"/>
    <w:rsid w:val="00473399"/>
    <w:rsid w:val="00482F82"/>
    <w:rsid w:val="004D4BDB"/>
    <w:rsid w:val="004F2F31"/>
    <w:rsid w:val="00526F63"/>
    <w:rsid w:val="00532C7D"/>
    <w:rsid w:val="00550ED1"/>
    <w:rsid w:val="005D1AE4"/>
    <w:rsid w:val="006849A9"/>
    <w:rsid w:val="00687EF9"/>
    <w:rsid w:val="00797EF4"/>
    <w:rsid w:val="008109CC"/>
    <w:rsid w:val="00814C9B"/>
    <w:rsid w:val="008D7BDC"/>
    <w:rsid w:val="008E3D60"/>
    <w:rsid w:val="00907598"/>
    <w:rsid w:val="009256BF"/>
    <w:rsid w:val="00962586"/>
    <w:rsid w:val="009B1DF7"/>
    <w:rsid w:val="00A817B6"/>
    <w:rsid w:val="00A94E82"/>
    <w:rsid w:val="00AD6F23"/>
    <w:rsid w:val="00B71F2E"/>
    <w:rsid w:val="00B954E8"/>
    <w:rsid w:val="00BC3A7A"/>
    <w:rsid w:val="00C02964"/>
    <w:rsid w:val="00C45D5C"/>
    <w:rsid w:val="00C5343E"/>
    <w:rsid w:val="00C54DE9"/>
    <w:rsid w:val="00C8611B"/>
    <w:rsid w:val="00CA4100"/>
    <w:rsid w:val="00CB2097"/>
    <w:rsid w:val="00CC79AC"/>
    <w:rsid w:val="00D375DE"/>
    <w:rsid w:val="00D81674"/>
    <w:rsid w:val="00DC56BD"/>
    <w:rsid w:val="00DF756F"/>
    <w:rsid w:val="00E26C9D"/>
    <w:rsid w:val="00E674CE"/>
    <w:rsid w:val="00EE46AA"/>
    <w:rsid w:val="00EF4455"/>
    <w:rsid w:val="00F443C9"/>
    <w:rsid w:val="00F6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43B9C"/>
  <w15:chartTrackingRefBased/>
  <w15:docId w15:val="{25F6DA6A-4E10-444D-B197-E6D675F0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napToGrid w:val="0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6F23"/>
  </w:style>
  <w:style w:type="paragraph" w:styleId="1">
    <w:name w:val="heading 1"/>
    <w:basedOn w:val="a"/>
    <w:link w:val="10"/>
    <w:uiPriority w:val="1"/>
    <w:qFormat/>
    <w:rsid w:val="00AD6F23"/>
    <w:pPr>
      <w:ind w:right="449"/>
      <w:jc w:val="center"/>
      <w:outlineLvl w:val="0"/>
    </w:pPr>
    <w:rPr>
      <w:rFonts w:ascii="SimSun" w:eastAsia="SimSun" w:hAnsi="SimSun" w:cs="SimSun"/>
      <w:sz w:val="48"/>
      <w:szCs w:val="48"/>
    </w:rPr>
  </w:style>
  <w:style w:type="paragraph" w:styleId="2">
    <w:name w:val="heading 2"/>
    <w:basedOn w:val="a"/>
    <w:link w:val="20"/>
    <w:uiPriority w:val="1"/>
    <w:qFormat/>
    <w:rsid w:val="00AD6F23"/>
    <w:pPr>
      <w:ind w:left="926"/>
      <w:outlineLvl w:val="1"/>
    </w:pPr>
    <w:rPr>
      <w:rFonts w:ascii="華康標楷體(P)" w:eastAsia="華康標楷體(P)" w:hAnsi="華康標楷體(P)" w:cs="華康標楷體(P)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674"/>
    <w:rPr>
      <w:rFonts w:ascii="華康標楷體" w:eastAsia="華康標楷體" w:hAnsi="華康標楷體" w:cs="華康標楷體"/>
    </w:rPr>
  </w:style>
  <w:style w:type="paragraph" w:customStyle="1" w:styleId="TableParagraph">
    <w:name w:val="Table Paragraph"/>
    <w:basedOn w:val="a"/>
    <w:uiPriority w:val="1"/>
    <w:qFormat/>
    <w:rsid w:val="00AD6F23"/>
    <w:pPr>
      <w:spacing w:before="32"/>
    </w:pPr>
  </w:style>
  <w:style w:type="character" w:customStyle="1" w:styleId="10">
    <w:name w:val="標題 1 字元"/>
    <w:basedOn w:val="a0"/>
    <w:link w:val="1"/>
    <w:uiPriority w:val="1"/>
    <w:rsid w:val="00AD6F23"/>
    <w:rPr>
      <w:rFonts w:ascii="SimSun" w:eastAsia="SimSun" w:hAnsi="SimSun" w:cs="SimSun"/>
      <w:sz w:val="48"/>
      <w:szCs w:val="48"/>
    </w:rPr>
  </w:style>
  <w:style w:type="character" w:customStyle="1" w:styleId="20">
    <w:name w:val="標題 2 字元"/>
    <w:basedOn w:val="a0"/>
    <w:link w:val="2"/>
    <w:uiPriority w:val="1"/>
    <w:rsid w:val="00AD6F23"/>
    <w:rPr>
      <w:rFonts w:ascii="華康標楷體(P)" w:eastAsia="華康標楷體(P)" w:hAnsi="華康標楷體(P)" w:cs="華康標楷體(P)"/>
      <w:sz w:val="28"/>
      <w:szCs w:val="28"/>
    </w:rPr>
  </w:style>
  <w:style w:type="paragraph" w:styleId="a4">
    <w:name w:val="Body Text"/>
    <w:basedOn w:val="a"/>
    <w:link w:val="a5"/>
    <w:qFormat/>
    <w:rsid w:val="00AD6F23"/>
    <w:rPr>
      <w:sz w:val="24"/>
      <w:szCs w:val="24"/>
    </w:rPr>
  </w:style>
  <w:style w:type="character" w:customStyle="1" w:styleId="a5">
    <w:name w:val="本文 字元"/>
    <w:basedOn w:val="a0"/>
    <w:link w:val="a4"/>
    <w:rsid w:val="00AD6F23"/>
    <w:rPr>
      <w:rFonts w:ascii="華康標楷體" w:eastAsia="華康標楷體" w:hAnsi="華康標楷體" w:cs="華康標楷體"/>
      <w:sz w:val="24"/>
      <w:szCs w:val="24"/>
    </w:rPr>
  </w:style>
  <w:style w:type="paragraph" w:styleId="a6">
    <w:name w:val="List Paragraph"/>
    <w:basedOn w:val="a"/>
    <w:uiPriority w:val="1"/>
    <w:qFormat/>
    <w:rsid w:val="00AD6F23"/>
    <w:pPr>
      <w:spacing w:before="65"/>
      <w:ind w:left="1690" w:hanging="242"/>
    </w:pPr>
  </w:style>
  <w:style w:type="paragraph" w:styleId="a7">
    <w:name w:val="header"/>
    <w:basedOn w:val="a"/>
    <w:link w:val="a8"/>
    <w:uiPriority w:val="99"/>
    <w:unhideWhenUsed/>
    <w:rsid w:val="0090759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907598"/>
  </w:style>
  <w:style w:type="paragraph" w:styleId="a9">
    <w:name w:val="footer"/>
    <w:basedOn w:val="a"/>
    <w:link w:val="aa"/>
    <w:uiPriority w:val="99"/>
    <w:unhideWhenUsed/>
    <w:rsid w:val="0090759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90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dc:description/>
  <cp:lastModifiedBy>newidea Ho</cp:lastModifiedBy>
  <cp:revision>2</cp:revision>
  <dcterms:created xsi:type="dcterms:W3CDTF">2024-08-29T06:29:00Z</dcterms:created>
  <dcterms:modified xsi:type="dcterms:W3CDTF">2024-08-29T07:02:00Z</dcterms:modified>
</cp:coreProperties>
</file>